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BA88C" w14:textId="7047D355" w:rsidR="001D0564" w:rsidRPr="001D0564" w:rsidRDefault="001D0564" w:rsidP="001D0564">
      <w:pPr>
        <w:pBdr>
          <w:top w:val="nil"/>
          <w:left w:val="nil"/>
          <w:bottom w:val="nil"/>
          <w:right w:val="nil"/>
          <w:between w:val="nil"/>
          <w:bar w:val="nil"/>
        </w:pBdr>
        <w:ind w:right="-178"/>
        <w:jc w:val="right"/>
        <w:rPr>
          <w:rFonts w:ascii="Times New Roman" w:eastAsia="Batang" w:hAnsi="Times New Roman"/>
          <w:b/>
          <w:i/>
          <w:sz w:val="24"/>
          <w:szCs w:val="24"/>
          <w:bdr w:val="nil"/>
        </w:rPr>
      </w:pPr>
      <w:r w:rsidRPr="001D0564">
        <w:rPr>
          <w:rFonts w:ascii="Times New Roman" w:eastAsia="Batang" w:hAnsi="Times New Roman"/>
          <w:b/>
          <w:i/>
          <w:sz w:val="24"/>
          <w:szCs w:val="24"/>
          <w:bdr w:val="nil"/>
        </w:rPr>
        <w:t xml:space="preserve">Pirkimų sąlygų priedas Nr. </w:t>
      </w:r>
      <w:r w:rsidRPr="001D0564">
        <w:rPr>
          <w:rFonts w:ascii="Times New Roman" w:eastAsia="Batang" w:hAnsi="Times New Roman"/>
          <w:b/>
          <w:i/>
          <w:sz w:val="24"/>
          <w:szCs w:val="24"/>
          <w:bdr w:val="nil"/>
        </w:rPr>
        <w:t>1</w:t>
      </w:r>
    </w:p>
    <w:p w14:paraId="32FBE8B8" w14:textId="77777777" w:rsidR="001D0564" w:rsidRPr="00A25D27" w:rsidRDefault="001D0564" w:rsidP="00135DBB">
      <w:pPr>
        <w:pStyle w:val="Pagrindinistekstas1"/>
        <w:spacing w:line="240" w:lineRule="auto"/>
        <w:ind w:firstLine="0"/>
        <w:rPr>
          <w:color w:val="auto"/>
          <w:sz w:val="24"/>
          <w:szCs w:val="24"/>
        </w:rPr>
      </w:pPr>
    </w:p>
    <w:p w14:paraId="35B4F2B2" w14:textId="77777777" w:rsidR="0001011B" w:rsidRPr="001D0564" w:rsidRDefault="0001011B" w:rsidP="00723FAA">
      <w:pPr>
        <w:pStyle w:val="CentrBoldm"/>
        <w:rPr>
          <w:b w:val="0"/>
          <w:sz w:val="24"/>
          <w:szCs w:val="24"/>
          <w:lang w:val="pt-BR"/>
        </w:rPr>
      </w:pPr>
      <w:r w:rsidRPr="001D0564">
        <w:rPr>
          <w:sz w:val="24"/>
          <w:szCs w:val="24"/>
          <w:lang w:val="pt-BR"/>
        </w:rPr>
        <w:t>SUVALKIJOS SOCIALINĖS GLOBOS NAMAI</w:t>
      </w:r>
      <w:r w:rsidRPr="001D0564">
        <w:rPr>
          <w:b w:val="0"/>
          <w:sz w:val="24"/>
          <w:szCs w:val="24"/>
          <w:lang w:val="pt-BR"/>
        </w:rPr>
        <w:t xml:space="preserve"> </w:t>
      </w:r>
    </w:p>
    <w:p w14:paraId="79CF6616" w14:textId="77777777" w:rsidR="004E5DF0" w:rsidRDefault="004E5DF0" w:rsidP="007C1B28">
      <w:pPr>
        <w:tabs>
          <w:tab w:val="left" w:pos="-240"/>
          <w:tab w:val="left" w:pos="10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8C4883" w14:textId="6136D06C" w:rsidR="0001011B" w:rsidRDefault="0012207D" w:rsidP="0001011B">
      <w:pPr>
        <w:tabs>
          <w:tab w:val="left" w:pos="-24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97E00">
        <w:rPr>
          <w:rFonts w:ascii="Times New Roman" w:hAnsi="Times New Roman"/>
          <w:b/>
          <w:sz w:val="24"/>
          <w:szCs w:val="24"/>
        </w:rPr>
        <w:t>DARBO DRABUŽIAI MEDICINOS IR SLAUGOS DARBUOTOJAMS</w:t>
      </w:r>
    </w:p>
    <w:p w14:paraId="30102CF6" w14:textId="77777777" w:rsidR="007C1B28" w:rsidRDefault="007C1B28" w:rsidP="0001011B">
      <w:pPr>
        <w:tabs>
          <w:tab w:val="left" w:pos="-24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8A54C1" w14:textId="77777777" w:rsidR="007C1B28" w:rsidRPr="001D0564" w:rsidRDefault="007C1B28" w:rsidP="007C1B28">
      <w:pPr>
        <w:pStyle w:val="CentrBoldm"/>
        <w:rPr>
          <w:sz w:val="24"/>
          <w:szCs w:val="24"/>
          <w:lang w:val="lt-LT"/>
        </w:rPr>
      </w:pPr>
      <w:r w:rsidRPr="001D0564">
        <w:rPr>
          <w:sz w:val="24"/>
          <w:szCs w:val="24"/>
          <w:lang w:val="lt-LT"/>
        </w:rPr>
        <w:t>TECHNINĖ SPECIFIKACIJA</w:t>
      </w:r>
    </w:p>
    <w:p w14:paraId="5AFBF246" w14:textId="77777777" w:rsidR="007C1B28" w:rsidRPr="009F6957" w:rsidRDefault="007C1B28" w:rsidP="007C1B28">
      <w:pPr>
        <w:tabs>
          <w:tab w:val="left" w:pos="-240"/>
          <w:tab w:val="left" w:pos="10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C6A06F" w14:textId="77777777" w:rsidR="0001011B" w:rsidRPr="00F97E00" w:rsidRDefault="0001011B" w:rsidP="0001011B">
      <w:pPr>
        <w:pStyle w:val="CentrBoldm"/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lt-LT"/>
        </w:rPr>
      </w:pPr>
    </w:p>
    <w:p w14:paraId="32900B23" w14:textId="49EBCCF2" w:rsidR="00F8228D" w:rsidRDefault="00F97E00" w:rsidP="00F8228D">
      <w:pPr>
        <w:tabs>
          <w:tab w:val="left" w:pos="-24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7E00">
        <w:rPr>
          <w:rFonts w:ascii="Times New Roman" w:eastAsia="Times New Roman" w:hAnsi="Times New Roman"/>
          <w:b/>
          <w:i/>
          <w:iCs/>
          <w:color w:val="000000" w:themeColor="text1"/>
          <w:sz w:val="24"/>
          <w:szCs w:val="24"/>
          <w:lang w:eastAsia="lt-LT"/>
        </w:rPr>
        <w:t>BVPŽ-18000000-9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97E00">
        <w:rPr>
          <w:rFonts w:ascii="Times New Roman" w:hAnsi="Times New Roman"/>
          <w:b/>
          <w:sz w:val="24"/>
          <w:szCs w:val="24"/>
        </w:rPr>
        <w:t>Drabužiai, avalynė, lagaminai ir jų priedai</w:t>
      </w:r>
    </w:p>
    <w:p w14:paraId="0DDF56BF" w14:textId="77777777" w:rsidR="00481E89" w:rsidRDefault="00481E89" w:rsidP="00723FAA">
      <w:pPr>
        <w:tabs>
          <w:tab w:val="left" w:pos="-240"/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16"/>
        <w:gridCol w:w="4111"/>
        <w:gridCol w:w="1276"/>
        <w:gridCol w:w="1984"/>
      </w:tblGrid>
      <w:tr w:rsidR="00481E89" w:rsidRPr="00F97E00" w14:paraId="1A87D4B6" w14:textId="77777777" w:rsidTr="00F97E00">
        <w:trPr>
          <w:trHeight w:val="923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0F9595" w14:textId="77777777" w:rsidR="00481E89" w:rsidRPr="00F97E00" w:rsidRDefault="00481E89" w:rsidP="009464AD">
            <w:pPr>
              <w:tabs>
                <w:tab w:val="left" w:pos="228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7E00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A57D0" w14:textId="77777777" w:rsidR="00481E89" w:rsidRPr="00F97E00" w:rsidRDefault="00481E89" w:rsidP="009464AD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7E00">
              <w:rPr>
                <w:rFonts w:ascii="Times New Roman" w:hAnsi="Times New Roman"/>
                <w:b/>
              </w:rPr>
              <w:t>Prekės pavadinimas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78282" w14:textId="77777777" w:rsidR="00481E89" w:rsidRPr="00F97E00" w:rsidRDefault="00481E89" w:rsidP="009464AD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7E00">
              <w:rPr>
                <w:rFonts w:ascii="Times New Roman" w:hAnsi="Times New Roman"/>
                <w:b/>
              </w:rPr>
              <w:t>Prekės trumpas apibūdinimas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674B2" w14:textId="77777777" w:rsidR="00481E89" w:rsidRPr="00F97E00" w:rsidRDefault="00481E89" w:rsidP="009464AD">
            <w:pPr>
              <w:pStyle w:val="Betarp"/>
              <w:jc w:val="center"/>
              <w:rPr>
                <w:rFonts w:ascii="Times New Roman" w:hAnsi="Times New Roman"/>
                <w:b/>
              </w:rPr>
            </w:pPr>
            <w:r w:rsidRPr="00F97E00">
              <w:rPr>
                <w:rFonts w:ascii="Times New Roman" w:hAnsi="Times New Roman"/>
                <w:b/>
              </w:rPr>
              <w:t>Matavimo vnt.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77E5E" w14:textId="0EDD4128" w:rsidR="00481E89" w:rsidRPr="00F97E00" w:rsidRDefault="00481E89" w:rsidP="009464AD">
            <w:pPr>
              <w:pStyle w:val="Betarp"/>
              <w:jc w:val="center"/>
              <w:rPr>
                <w:rFonts w:ascii="Times New Roman" w:hAnsi="Times New Roman"/>
                <w:b/>
              </w:rPr>
            </w:pPr>
            <w:r w:rsidRPr="00F97E00">
              <w:rPr>
                <w:rFonts w:ascii="Times New Roman" w:hAnsi="Times New Roman"/>
                <w:b/>
              </w:rPr>
              <w:t>Pre</w:t>
            </w:r>
            <w:r w:rsidR="00F7139B" w:rsidRPr="00F97E00">
              <w:rPr>
                <w:rFonts w:ascii="Times New Roman" w:hAnsi="Times New Roman"/>
                <w:b/>
              </w:rPr>
              <w:t>liminarus perkamas kiekis per</w:t>
            </w:r>
            <w:r w:rsidR="00F8228D" w:rsidRPr="00F97E00">
              <w:rPr>
                <w:rFonts w:ascii="Times New Roman" w:hAnsi="Times New Roman"/>
                <w:b/>
              </w:rPr>
              <w:t xml:space="preserve"> </w:t>
            </w:r>
            <w:r w:rsidR="001573D3" w:rsidRPr="00F97E00">
              <w:rPr>
                <w:rFonts w:ascii="Times New Roman" w:hAnsi="Times New Roman"/>
                <w:b/>
              </w:rPr>
              <w:t>12</w:t>
            </w:r>
            <w:r w:rsidRPr="00F97E00">
              <w:rPr>
                <w:rFonts w:ascii="Times New Roman" w:hAnsi="Times New Roman"/>
                <w:b/>
              </w:rPr>
              <w:t xml:space="preserve"> mėn.</w:t>
            </w:r>
          </w:p>
        </w:tc>
      </w:tr>
      <w:tr w:rsidR="00A84854" w:rsidRPr="00F97E00" w14:paraId="0BB19986" w14:textId="77777777" w:rsidTr="00F97E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78E" w14:textId="77777777" w:rsidR="00A84854" w:rsidRPr="00F97E00" w:rsidRDefault="00A84854" w:rsidP="00F97E00">
            <w:pPr>
              <w:numPr>
                <w:ilvl w:val="0"/>
                <w:numId w:val="1"/>
              </w:numPr>
              <w:tabs>
                <w:tab w:val="left" w:pos="0"/>
                <w:tab w:val="left" w:pos="108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119A89" w14:textId="3FE6C8F1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 xml:space="preserve">Moteriškas darbo </w:t>
            </w:r>
            <w:proofErr w:type="spellStart"/>
            <w:r w:rsidRPr="00F97E00">
              <w:rPr>
                <w:rFonts w:ascii="Times New Roman" w:hAnsi="Times New Roman"/>
              </w:rPr>
              <w:t>puschalatis</w:t>
            </w:r>
            <w:proofErr w:type="spellEnd"/>
            <w:r w:rsidRPr="00F97E00">
              <w:rPr>
                <w:rFonts w:ascii="Times New Roman" w:hAnsi="Times New Roman"/>
              </w:rPr>
              <w:t>-švarkas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263DD" w14:textId="056D9C62" w:rsidR="00A84854" w:rsidRPr="00F97E00" w:rsidRDefault="00A84854" w:rsidP="00F97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 xml:space="preserve">Užsegimas užtrauktukas arba </w:t>
            </w:r>
            <w:proofErr w:type="spellStart"/>
            <w:r w:rsidRPr="00F97E00">
              <w:rPr>
                <w:rFonts w:ascii="Times New Roman" w:hAnsi="Times New Roman"/>
              </w:rPr>
              <w:t>spaudės</w:t>
            </w:r>
            <w:proofErr w:type="spellEnd"/>
            <w:r w:rsidRPr="00F97E00">
              <w:rPr>
                <w:rFonts w:ascii="Times New Roman" w:hAnsi="Times New Roman"/>
              </w:rPr>
              <w:t>,  rankovės trumpos, ¾ arba be rankovių. Pasirinkimui ne mažiau 3 spalvos, su papuošimais, modeliai ir spalvos aptariamos užsakymo metu. Audinys tamprus, kvėpuojantis.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9E1D48" w14:textId="1A79E6B6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0B6" w14:textId="4E38F4D1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40</w:t>
            </w:r>
          </w:p>
        </w:tc>
      </w:tr>
      <w:tr w:rsidR="00A84854" w:rsidRPr="00F97E00" w14:paraId="57CFB738" w14:textId="77777777" w:rsidTr="00F97E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4E05" w14:textId="77777777" w:rsidR="00A84854" w:rsidRPr="00F97E00" w:rsidRDefault="00A84854" w:rsidP="00F97E00">
            <w:pPr>
              <w:numPr>
                <w:ilvl w:val="0"/>
                <w:numId w:val="1"/>
              </w:numPr>
              <w:tabs>
                <w:tab w:val="left" w:pos="0"/>
                <w:tab w:val="left" w:pos="108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97E046C" w14:textId="0ACCAB61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Moteriškos medicininės pižamos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7C83D1" w14:textId="2A283EAB" w:rsidR="00A84854" w:rsidRPr="00F97E00" w:rsidRDefault="00A84854" w:rsidP="00F97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Klasikinė lengvai įliemenuota medicininė  pižama V formos kaklo iškirpte . Lengva, pralaidi orui medžiaga, trejos kišenės, skeltukai klubų srityje.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D9C7F0" w14:textId="3F4114E2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D801F3" w14:textId="0E3586F3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40</w:t>
            </w:r>
          </w:p>
        </w:tc>
      </w:tr>
      <w:tr w:rsidR="00A84854" w:rsidRPr="00F97E00" w14:paraId="62948171" w14:textId="77777777" w:rsidTr="00F97E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C791" w14:textId="77777777" w:rsidR="00A84854" w:rsidRPr="00F97E00" w:rsidRDefault="00A84854" w:rsidP="00F97E00">
            <w:pPr>
              <w:numPr>
                <w:ilvl w:val="0"/>
                <w:numId w:val="1"/>
              </w:numPr>
              <w:tabs>
                <w:tab w:val="left" w:pos="0"/>
                <w:tab w:val="left" w:pos="108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58F8EA" w14:textId="6A43D3CE" w:rsidR="00A84854" w:rsidRPr="00F97E00" w:rsidRDefault="00A84854" w:rsidP="00A84854">
            <w:pPr>
              <w:spacing w:after="0" w:line="240" w:lineRule="auto"/>
              <w:jc w:val="center"/>
              <w:rPr>
                <w:rFonts w:ascii="Times New Roman" w:hAnsi="Times New Roman"/>
                <w:lang w:val="es-ES_tradnl"/>
              </w:rPr>
            </w:pPr>
            <w:r w:rsidRPr="00F97E00">
              <w:rPr>
                <w:rFonts w:ascii="Times New Roman" w:hAnsi="Times New Roman"/>
              </w:rPr>
              <w:t xml:space="preserve">Vyriškas </w:t>
            </w:r>
            <w:proofErr w:type="spellStart"/>
            <w:r w:rsidRPr="00F97E00">
              <w:rPr>
                <w:rFonts w:ascii="Times New Roman" w:hAnsi="Times New Roman"/>
              </w:rPr>
              <w:t>puschalatis</w:t>
            </w:r>
            <w:proofErr w:type="spellEnd"/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5210C9" w14:textId="67013A46" w:rsidR="00A84854" w:rsidRPr="00F97E00" w:rsidRDefault="00A84854" w:rsidP="00F97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 xml:space="preserve">Užsegimas </w:t>
            </w:r>
            <w:proofErr w:type="spellStart"/>
            <w:r w:rsidRPr="00F97E00">
              <w:rPr>
                <w:rFonts w:ascii="Times New Roman" w:hAnsi="Times New Roman"/>
              </w:rPr>
              <w:t>spaudės</w:t>
            </w:r>
            <w:proofErr w:type="spellEnd"/>
            <w:r w:rsidRPr="00F97E00">
              <w:rPr>
                <w:rFonts w:ascii="Times New Roman" w:hAnsi="Times New Roman"/>
              </w:rPr>
              <w:t xml:space="preserve"> arba užtrauktukas ,4 kišenės viena jų su užtrauktuku, modeliai ir spalva aptariama užsakymo metu.  Lengva, pralaidi orui medžiaga.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75AB887" w14:textId="7CDBCD55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Vnt.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65CDCA" w14:textId="04793701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12</w:t>
            </w:r>
          </w:p>
        </w:tc>
      </w:tr>
      <w:tr w:rsidR="00A84854" w:rsidRPr="00F97E00" w14:paraId="26AAED12" w14:textId="77777777" w:rsidTr="00F97E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7C88" w14:textId="77777777" w:rsidR="00A84854" w:rsidRPr="00F97E00" w:rsidRDefault="00A84854" w:rsidP="00F97E00">
            <w:pPr>
              <w:numPr>
                <w:ilvl w:val="0"/>
                <w:numId w:val="1"/>
              </w:numPr>
              <w:tabs>
                <w:tab w:val="left" w:pos="0"/>
                <w:tab w:val="left" w:pos="108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162A66" w14:textId="6167A72E" w:rsidR="00A84854" w:rsidRPr="00F97E00" w:rsidRDefault="00A84854" w:rsidP="00A84854">
            <w:pPr>
              <w:spacing w:after="0" w:line="240" w:lineRule="auto"/>
              <w:jc w:val="center"/>
              <w:rPr>
                <w:rFonts w:ascii="Times New Roman" w:hAnsi="Times New Roman"/>
                <w:lang w:val="es-ES_tradnl"/>
              </w:rPr>
            </w:pPr>
            <w:r w:rsidRPr="00F97E00">
              <w:rPr>
                <w:rFonts w:ascii="Times New Roman" w:hAnsi="Times New Roman"/>
              </w:rPr>
              <w:t>Moteriškos darbo kelnės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655F5A" w14:textId="7C1D5623" w:rsidR="00A84854" w:rsidRPr="00F97E00" w:rsidRDefault="00A84854" w:rsidP="00F97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Aukštas liemuo su tampriu juosmeniu , kišenėmis, raišteliais, audinio derančio prie aukščiau užsakomų darbo švarkų-</w:t>
            </w:r>
            <w:proofErr w:type="spellStart"/>
            <w:r w:rsidRPr="00F97E00">
              <w:rPr>
                <w:rFonts w:ascii="Times New Roman" w:hAnsi="Times New Roman"/>
              </w:rPr>
              <w:t>puschalačių</w:t>
            </w:r>
            <w:proofErr w:type="spellEnd"/>
            <w:r w:rsidRPr="00F97E00">
              <w:rPr>
                <w:rFonts w:ascii="Times New Roman" w:hAnsi="Times New Roman"/>
              </w:rPr>
              <w:t>, pižamų. Lengva, pralaidi orui medžiaga.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07C06F" w14:textId="6B43386C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6E39C4" w14:textId="6A07430D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75</w:t>
            </w:r>
          </w:p>
        </w:tc>
      </w:tr>
      <w:tr w:rsidR="00A84854" w:rsidRPr="00F97E00" w14:paraId="0DC53DCD" w14:textId="77777777" w:rsidTr="00F97E0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7564" w14:textId="77777777" w:rsidR="00A84854" w:rsidRPr="00F97E00" w:rsidRDefault="00A84854" w:rsidP="00F97E00">
            <w:pPr>
              <w:numPr>
                <w:ilvl w:val="0"/>
                <w:numId w:val="1"/>
              </w:numPr>
              <w:tabs>
                <w:tab w:val="left" w:pos="0"/>
                <w:tab w:val="left" w:pos="108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22312E" w14:textId="3CBE286C" w:rsidR="00A84854" w:rsidRPr="00F97E00" w:rsidRDefault="00A84854" w:rsidP="00A84854">
            <w:pPr>
              <w:spacing w:after="0" w:line="240" w:lineRule="auto"/>
              <w:jc w:val="center"/>
              <w:rPr>
                <w:rFonts w:ascii="Times New Roman" w:hAnsi="Times New Roman"/>
                <w:lang w:val="es-ES_tradnl"/>
              </w:rPr>
            </w:pPr>
            <w:r w:rsidRPr="00F97E00">
              <w:rPr>
                <w:rFonts w:ascii="Times New Roman" w:hAnsi="Times New Roman"/>
              </w:rPr>
              <w:t>Vyriškos darbo kelnės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C57FDD" w14:textId="30403DA7" w:rsidR="00A84854" w:rsidRPr="00F97E00" w:rsidRDefault="00A84854" w:rsidP="00F97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Su tampriu juosmeniu ir raišteliais, audinio derančio prie aukščiau užsakomų darbo švarkų-</w:t>
            </w:r>
            <w:proofErr w:type="spellStart"/>
            <w:r w:rsidRPr="00F97E00">
              <w:rPr>
                <w:rFonts w:ascii="Times New Roman" w:hAnsi="Times New Roman"/>
              </w:rPr>
              <w:t>puschalačių</w:t>
            </w:r>
            <w:proofErr w:type="spellEnd"/>
            <w:r w:rsidRPr="00F97E00">
              <w:rPr>
                <w:rFonts w:ascii="Times New Roman" w:hAnsi="Times New Roman"/>
              </w:rPr>
              <w:t>, su kišenėmis. Lengva, pralaidi orui medžiaga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C70611" w14:textId="69D22F70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40B0A3" w14:textId="341CEEFE" w:rsidR="00A84854" w:rsidRPr="00F97E00" w:rsidRDefault="00A84854" w:rsidP="00A84854">
            <w:pPr>
              <w:tabs>
                <w:tab w:val="left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E00">
              <w:rPr>
                <w:rFonts w:ascii="Times New Roman" w:hAnsi="Times New Roman"/>
              </w:rPr>
              <w:t>12</w:t>
            </w:r>
          </w:p>
        </w:tc>
      </w:tr>
    </w:tbl>
    <w:p w14:paraId="344D338D" w14:textId="77777777" w:rsidR="009450C1" w:rsidRDefault="009450C1" w:rsidP="009464AD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B093CA1" w14:textId="3C5B66D2" w:rsidR="008A5724" w:rsidRPr="001359AE" w:rsidRDefault="008A5724" w:rsidP="008A5724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359AE">
        <w:rPr>
          <w:rFonts w:ascii="Times New Roman" w:hAnsi="Times New Roman"/>
          <w:i/>
          <w:sz w:val="24"/>
          <w:szCs w:val="24"/>
        </w:rPr>
        <w:t>APLINKOSAUGINIAI REIKALAVIMAI</w:t>
      </w:r>
    </w:p>
    <w:p w14:paraId="45DD4C7A" w14:textId="77777777" w:rsidR="008A5724" w:rsidRPr="001359AE" w:rsidRDefault="008A5724" w:rsidP="008A5724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188D05A" w14:textId="569CBCA7" w:rsidR="008A5724" w:rsidRPr="001359AE" w:rsidRDefault="008A5724" w:rsidP="001359AE">
      <w:pPr>
        <w:jc w:val="both"/>
        <w:rPr>
          <w:rFonts w:ascii="Times New Roman" w:hAnsi="Times New Roman"/>
          <w:sz w:val="24"/>
          <w:szCs w:val="24"/>
        </w:rPr>
      </w:pPr>
      <w:r w:rsidRPr="001359AE">
        <w:rPr>
          <w:rFonts w:ascii="Times New Roman" w:hAnsi="Times New Roman"/>
          <w:b/>
          <w:bCs/>
          <w:sz w:val="24"/>
          <w:szCs w:val="24"/>
        </w:rPr>
        <w:t xml:space="preserve">Aplinkosauginiai reikalavimai perkamoms prekėms </w:t>
      </w:r>
      <w:r w:rsidRPr="001359AE">
        <w:rPr>
          <w:rFonts w:ascii="Times New Roman" w:hAnsi="Times New Roman"/>
          <w:sz w:val="24"/>
          <w:szCs w:val="24"/>
        </w:rPr>
        <w:t>keliami vadovaujantis Lietuvos Respublikos aplinkos ministro 2011 m. birželio 28 d. įsakymu Nr. D1-508 „Dėl aplinkos apsaugos kriterijų taikymo, vykdant žaliuosius pirkimus, tvarkos aprašo patvirtinimo“ patvirtinto Aplinkos apsaugos kriterijų taikymo, vykdant žaliuosius pirkimus, tvarkos aprašo 2 priedo</w:t>
      </w:r>
      <w:r w:rsidRPr="001359AE">
        <w:rPr>
          <w:rFonts w:ascii="Times New Roman" w:hAnsi="Times New Roman"/>
          <w:b/>
          <w:bCs/>
          <w:sz w:val="24"/>
          <w:szCs w:val="24"/>
        </w:rPr>
        <w:t xml:space="preserve"> 9 punktu.</w:t>
      </w:r>
    </w:p>
    <w:p w14:paraId="1264A206" w14:textId="77777777" w:rsidR="008A5724" w:rsidRPr="001359AE" w:rsidRDefault="008A5724" w:rsidP="001359A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359AE">
        <w:rPr>
          <w:rFonts w:ascii="Times New Roman" w:hAnsi="Times New Roman"/>
          <w:sz w:val="24"/>
          <w:szCs w:val="24"/>
        </w:rPr>
        <w:t xml:space="preserve">Minimalūs aplinkos apsaugos kriterijai tekstilės gaminiams, kurių bent 80 proc. masės sudaro austi, neausti arba megzti tekstilės pluoštai: </w:t>
      </w:r>
      <w:bookmarkStart w:id="0" w:name="part_9c7b1fe9844840208704904e941b7453"/>
      <w:bookmarkEnd w:id="0"/>
    </w:p>
    <w:p w14:paraId="0550986D" w14:textId="77777777" w:rsidR="008A5724" w:rsidRPr="008A5724" w:rsidRDefault="008A5724" w:rsidP="001359AE">
      <w:pPr>
        <w:pStyle w:val="Sraopastraipa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359AE">
        <w:rPr>
          <w:rFonts w:ascii="Times New Roman" w:hAnsi="Times New Roman"/>
          <w:sz w:val="24"/>
          <w:szCs w:val="24"/>
        </w:rPr>
        <w:lastRenderedPageBreak/>
        <w:t>tekstilės pluoštuose neturi būti cheminių medžiagų, pripažintų didelį susirūpinimą keliančiomis cheminėmis medžiagomis ir įrašytų į kandidatinį autorizuotinų cheminių medžiagų sąrašą pagal 2006 m. gruodžio 18 d. Europos Parlamento ir Tarybos reglamento (EB) Nr. 1907/2006 dėl</w:t>
      </w:r>
      <w:r w:rsidRPr="008A5724">
        <w:rPr>
          <w:rFonts w:ascii="Times New Roman" w:hAnsi="Times New Roman"/>
          <w:sz w:val="24"/>
          <w:szCs w:val="24"/>
        </w:rPr>
        <w:t xml:space="preserve">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masę; </w:t>
      </w:r>
      <w:bookmarkStart w:id="1" w:name="part_4e0d2ae6180a40d2a7712c1ddf7bd362"/>
      <w:bookmarkEnd w:id="1"/>
    </w:p>
    <w:p w14:paraId="42471D0A" w14:textId="13783331" w:rsidR="008A5724" w:rsidRPr="008A5724" w:rsidRDefault="008A5724" w:rsidP="001359AE">
      <w:pPr>
        <w:pStyle w:val="Sraopastraipa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8A5724">
        <w:rPr>
          <w:rFonts w:ascii="Times New Roman" w:hAnsi="Times New Roman"/>
          <w:sz w:val="24"/>
          <w:szCs w:val="24"/>
        </w:rPr>
        <w:t>tekstilės pluoštuose negali būti šių medžiagų: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8"/>
        <w:gridCol w:w="3171"/>
        <w:gridCol w:w="1693"/>
        <w:gridCol w:w="1684"/>
      </w:tblGrid>
      <w:tr w:rsidR="00135DBB" w:rsidRPr="00135DBB" w14:paraId="294FA02C" w14:textId="77777777" w:rsidTr="00E22DEA"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F4C5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Medžiagų grupė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2247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Taikomi apribojimai medžiagoms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C92D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Koncentracijos ribos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6C7B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Bandymo metodas</w:t>
            </w:r>
          </w:p>
        </w:tc>
      </w:tr>
      <w:tr w:rsidR="00135DBB" w:rsidRPr="00135DBB" w14:paraId="46DA9250" w14:textId="77777777" w:rsidTr="00E22DEA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8AA1" w14:textId="77777777" w:rsidR="00135DBB" w:rsidRPr="00135DBB" w:rsidRDefault="00135DBB" w:rsidP="00135DBB">
            <w:pPr>
              <w:spacing w:after="0" w:line="240" w:lineRule="auto"/>
              <w:ind w:left="760" w:hanging="400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1.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ab/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Azodažikliai</w:t>
            </w:r>
            <w:proofErr w:type="spellEnd"/>
          </w:p>
          <w:p w14:paraId="6B9329BD" w14:textId="77777777" w:rsidR="00135DBB" w:rsidRPr="00135DBB" w:rsidRDefault="00135DBB" w:rsidP="00135DBB">
            <w:pPr>
              <w:spacing w:after="0" w:line="240" w:lineRule="auto"/>
              <w:ind w:left="760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</w:p>
          <w:p w14:paraId="07B51D31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4A2D9912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drabužiai, kurių</w:t>
            </w:r>
          </w:p>
          <w:p w14:paraId="52563130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sudėtyje yra akrilo,</w:t>
            </w:r>
          </w:p>
          <w:p w14:paraId="4FA9DC9F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medvilnės,</w:t>
            </w:r>
          </w:p>
          <w:p w14:paraId="4281A5F7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poliamido ir vilnos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C548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Negalima naudoti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azodažiklių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, galinčių skilti į aromatinius aminus.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18BF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Kiekvieno amino ne daugiau kaip 30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3D11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lt-LT"/>
              </w:rPr>
              <w:t>LST EN ISO 14362-1 arba LST EN ISO 14362-3, arba lygiavertis bandymo metodas</w:t>
            </w:r>
          </w:p>
        </w:tc>
      </w:tr>
      <w:tr w:rsidR="00135DBB" w:rsidRPr="00135DBB" w14:paraId="509327A9" w14:textId="77777777" w:rsidTr="00E22DEA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D86F" w14:textId="77777777" w:rsidR="00135DBB" w:rsidRPr="00135DBB" w:rsidRDefault="00135DBB" w:rsidP="00135DBB">
            <w:pPr>
              <w:spacing w:after="0" w:line="240" w:lineRule="auto"/>
              <w:ind w:left="760" w:hanging="400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2.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ab/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Formaldehidas</w:t>
            </w:r>
            <w:proofErr w:type="spellEnd"/>
          </w:p>
          <w:p w14:paraId="0F1AFE35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  <w:p w14:paraId="1996EF9A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4E72B133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visi drabužiai ir</w:t>
            </w:r>
          </w:p>
          <w:p w14:paraId="2104CB98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interjero tekstilė,</w:t>
            </w:r>
          </w:p>
          <w:p w14:paraId="5003466F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kurių sudėtyje yra</w:t>
            </w:r>
          </w:p>
          <w:p w14:paraId="28B1DD5A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natūralių pluoštų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950B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Formaldehido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 likučiams galutiniame gaminyje taikomos ribinės vertės:</w:t>
            </w:r>
          </w:p>
          <w:p w14:paraId="01B3AE8D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kūdikiams ir vaikams iki 3 metų</w:t>
            </w:r>
            <w:r w:rsidRPr="00135D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;</w:t>
            </w:r>
          </w:p>
          <w:p w14:paraId="653C0BBF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visi kiti produktai</w:t>
            </w:r>
            <w:r w:rsidRPr="00135D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B84E4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Vaikų (0–3 m.) drabužiams – ne daugiau kaip 16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ppm</w:t>
            </w:r>
            <w:proofErr w:type="spellEnd"/>
          </w:p>
          <w:p w14:paraId="2845FBE4" w14:textId="77777777" w:rsidR="00135DBB" w:rsidRPr="00135DBB" w:rsidRDefault="00135DBB" w:rsidP="00135DBB">
            <w:pPr>
              <w:spacing w:after="0" w:line="240" w:lineRule="auto"/>
              <w:ind w:firstLine="53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  <w:p w14:paraId="1FDD243C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Visi kiti produktai – ne daugiau kaip 75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ppm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D370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LST EN ISO 14184-1 arba lygiavertis bandymo metodas</w:t>
            </w:r>
          </w:p>
        </w:tc>
      </w:tr>
      <w:tr w:rsidR="00135DBB" w:rsidRPr="00135DBB" w14:paraId="00F683A0" w14:textId="77777777" w:rsidTr="00E22DEA">
        <w:trPr>
          <w:trHeight w:val="1054"/>
        </w:trPr>
        <w:tc>
          <w:tcPr>
            <w:tcW w:w="2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4C2C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3.     Pagalbinės medžiagos</w:t>
            </w:r>
          </w:p>
          <w:p w14:paraId="2128134C" w14:textId="77777777" w:rsidR="00135DBB" w:rsidRPr="00135DBB" w:rsidRDefault="00135DBB" w:rsidP="00135DBB">
            <w:pPr>
              <w:spacing w:after="0" w:line="240" w:lineRule="auto"/>
              <w:ind w:firstLine="53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</w:p>
          <w:p w14:paraId="1978FFE3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1FD608F" w14:textId="77777777" w:rsidR="00135DBB" w:rsidRPr="00135DBB" w:rsidRDefault="00135DBB" w:rsidP="00135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visi tekstilės pluoštai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3787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Nurodytų medžiagų negali būti galutiniame gaminyje:</w:t>
            </w:r>
          </w:p>
          <w:p w14:paraId="1F54E6E6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nonifenolio</w:t>
            </w:r>
            <w:proofErr w:type="spellEnd"/>
          </w:p>
          <w:p w14:paraId="172AC985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oktifenolio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A8A0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F841" w14:textId="77777777" w:rsidR="00135DBB" w:rsidRPr="00135DBB" w:rsidRDefault="00135DBB" w:rsidP="00135DBB">
            <w:pPr>
              <w:spacing w:after="0" w:line="240" w:lineRule="auto"/>
              <w:ind w:firstLine="53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135DBB" w:rsidRPr="00135DBB" w14:paraId="78B69C48" w14:textId="77777777" w:rsidTr="00E22DEA">
        <w:trPr>
          <w:trHeight w:val="70"/>
        </w:trPr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3279" w14:textId="77777777" w:rsidR="00135DBB" w:rsidRPr="00135DBB" w:rsidRDefault="00135DBB" w:rsidP="00135DBB">
            <w:pPr>
              <w:tabs>
                <w:tab w:val="center" w:pos="130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F8EA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nonilfenoletoksilatų</w:t>
            </w:r>
            <w:proofErr w:type="spellEnd"/>
          </w:p>
          <w:p w14:paraId="174A0DC0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oktilfenolio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etoksilatų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4DBA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9D47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ISO 18254-1 arba ISO 18254-2, arba lygiavertis bandymo metodas</w:t>
            </w:r>
          </w:p>
        </w:tc>
      </w:tr>
      <w:tr w:rsidR="00135DBB" w:rsidRPr="00135DBB" w14:paraId="7B8D1EB8" w14:textId="77777777" w:rsidTr="00E22DEA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68127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4.     Dangos, laminatai ir membranos </w:t>
            </w:r>
          </w:p>
          <w:p w14:paraId="78E5668B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</w:p>
          <w:p w14:paraId="139BD73D" w14:textId="77777777" w:rsidR="00135DBB" w:rsidRPr="00135DBB" w:rsidRDefault="00135DBB" w:rsidP="00135DBB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C9CF2A2" w14:textId="77777777" w:rsidR="00135DBB" w:rsidRPr="00135DBB" w:rsidRDefault="00135DBB" w:rsidP="00135DBB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jei integruota į tekstilės pluoštų struktūrą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28E4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Dangos,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plastizolio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 raštų, laminatų, membranų ir plastiko priedų sudėtyje negali būti šių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ftalatų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:</w:t>
            </w:r>
          </w:p>
          <w:p w14:paraId="22CE65DB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DEHP (bis-(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etiheksil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ftalato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632650C8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BBP (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butilbenzilftalato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4FF5FAC5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DBP (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dibutilftalato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2AA249E9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DMEP (bis-2-metoksietilftalato)</w:t>
            </w:r>
          </w:p>
          <w:p w14:paraId="2EFA2A2A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DIBP (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diizobutilftalato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4E3061C7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DIHP (Di-C6-8 šakotųjų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alkiftalatų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3123E4F0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DHNUP (Di-C7-11 šakotųjų 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alkilftalatų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  <w:p w14:paraId="49129644" w14:textId="77777777" w:rsidR="00135DBB" w:rsidRPr="00135DBB" w:rsidRDefault="00135DBB" w:rsidP="00135DBB">
            <w:pPr>
              <w:spacing w:after="0" w:line="240" w:lineRule="auto"/>
              <w:ind w:left="720" w:hanging="36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eastAsia="Times New Roman" w:cs="Calibri"/>
                <w:sz w:val="20"/>
                <w:szCs w:val="20"/>
                <w:lang w:eastAsia="lt-LT"/>
              </w:rPr>
              <w:t>-       </w:t>
            </w: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DHP (di-n-</w:t>
            </w:r>
            <w:proofErr w:type="spellStart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heksilftalatų</w:t>
            </w:r>
            <w:proofErr w:type="spellEnd"/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88B1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Bendras kiekis ne daugiau kaip 0,10 proc. bendro produkto masės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CDE8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5DBB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LST EN ISO 14389 arba lygiavertis bandymo metodas</w:t>
            </w:r>
            <w:r w:rsidRPr="00135DBB">
              <w:rPr>
                <w:rFonts w:ascii="Times New Roman" w:eastAsia="Times New Roman" w:hAnsi="Times New Roman"/>
              </w:rPr>
              <w:t>.</w:t>
            </w:r>
          </w:p>
          <w:p w14:paraId="238334CB" w14:textId="77777777" w:rsidR="00135DBB" w:rsidRPr="00135DBB" w:rsidRDefault="00135DBB" w:rsidP="00135D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</w:p>
        </w:tc>
      </w:tr>
    </w:tbl>
    <w:p w14:paraId="423E6185" w14:textId="77777777" w:rsidR="008A5724" w:rsidRPr="008A5724" w:rsidRDefault="008A5724" w:rsidP="008A5724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A5724">
        <w:rPr>
          <w:rFonts w:ascii="Times New Roman" w:hAnsi="Times New Roman"/>
          <w:i/>
          <w:sz w:val="24"/>
          <w:szCs w:val="24"/>
        </w:rPr>
        <w:t> </w:t>
      </w:r>
    </w:p>
    <w:p w14:paraId="2AD856C2" w14:textId="77777777" w:rsidR="008A5724" w:rsidRPr="008A5724" w:rsidRDefault="008A5724" w:rsidP="008A5724">
      <w:pPr>
        <w:tabs>
          <w:tab w:val="left" w:pos="0"/>
          <w:tab w:val="left" w:pos="108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A5724">
        <w:rPr>
          <w:rFonts w:ascii="Times New Roman" w:hAnsi="Times New Roman"/>
          <w:i/>
          <w:sz w:val="24"/>
          <w:szCs w:val="24"/>
        </w:rPr>
        <w:lastRenderedPageBreak/>
        <w:t> </w:t>
      </w:r>
    </w:p>
    <w:p w14:paraId="135BE81E" w14:textId="77777777" w:rsidR="001359AE" w:rsidRPr="001359AE" w:rsidRDefault="008A5724" w:rsidP="001359AE">
      <w:pPr>
        <w:pStyle w:val="Sraopastraipa"/>
        <w:numPr>
          <w:ilvl w:val="0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bookmarkStart w:id="2" w:name="part_d32b29cf63d146b8ab8c2333848446f2"/>
      <w:bookmarkEnd w:id="2"/>
      <w:r w:rsidRPr="001359AE">
        <w:rPr>
          <w:rFonts w:ascii="Times New Roman" w:hAnsi="Times New Roman"/>
          <w:iCs/>
          <w:sz w:val="24"/>
          <w:szCs w:val="24"/>
        </w:rPr>
        <w:t xml:space="preserve">Minimalūs aplinkos apsaugos kriterijai taikomi tekstilės gaminiams, kuriuose:            </w:t>
      </w:r>
      <w:bookmarkStart w:id="3" w:name="part_dcfd6948deb34931ab8c15e80b2544ff"/>
      <w:bookmarkEnd w:id="3"/>
    </w:p>
    <w:p w14:paraId="5E573A55" w14:textId="77777777" w:rsidR="001359AE" w:rsidRPr="001359AE" w:rsidRDefault="008A5724" w:rsidP="001359AE">
      <w:pPr>
        <w:pStyle w:val="Sraopastraipa"/>
        <w:numPr>
          <w:ilvl w:val="1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iCs/>
          <w:sz w:val="24"/>
          <w:szCs w:val="24"/>
        </w:rPr>
        <w:t>naudojamas poliesterio pluoštas turi būti 100 proc. pagamintas iš perdirbtų atliekų;</w:t>
      </w:r>
      <w:bookmarkStart w:id="4" w:name="part_b1fad1a3583c411f8543883f5c453f53"/>
      <w:bookmarkEnd w:id="4"/>
    </w:p>
    <w:p w14:paraId="7E29E2CE" w14:textId="77777777" w:rsidR="001359AE" w:rsidRPr="001359AE" w:rsidRDefault="008A5724" w:rsidP="001359AE">
      <w:pPr>
        <w:pStyle w:val="Sraopastraipa"/>
        <w:numPr>
          <w:ilvl w:val="1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iCs/>
          <w:sz w:val="24"/>
          <w:szCs w:val="24"/>
        </w:rPr>
        <w:t>naudojamas medvilnės pluoštas turi atitikti bent vieną iš šių minimalių aplinkos apsaugos kriterijų:</w:t>
      </w:r>
      <w:bookmarkStart w:id="5" w:name="part_b1728d1e322840bf90e1cad9863ebad0"/>
      <w:bookmarkEnd w:id="5"/>
    </w:p>
    <w:p w14:paraId="452AC2A9" w14:textId="77777777" w:rsidR="001359AE" w:rsidRPr="001359AE" w:rsidRDefault="008A5724" w:rsidP="001359AE">
      <w:pPr>
        <w:pStyle w:val="Sraopastraipa"/>
        <w:numPr>
          <w:ilvl w:val="2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iCs/>
          <w:sz w:val="24"/>
          <w:szCs w:val="24"/>
        </w:rPr>
        <w:t>sudarytas iš ne mažiau kaip 20 proc. organiškai išgautos medvilnės pagal nustatytus reikalavimus 2007 m. birželio 28 d. Tarybos reglamentu (EB) Nr. 834/2007 dėl ekologinės gamybos ir ekologiškų produktų ženklinimo ir panaikinantis Reglamentą (EEB) Nr. 2092/91;</w:t>
      </w:r>
      <w:bookmarkStart w:id="6" w:name="part_0fb6f8a959114f1bbceac154bc0712ef"/>
      <w:bookmarkEnd w:id="6"/>
    </w:p>
    <w:p w14:paraId="2F764D7E" w14:textId="77777777" w:rsidR="001359AE" w:rsidRPr="001359AE" w:rsidRDefault="008A5724" w:rsidP="001359AE">
      <w:pPr>
        <w:pStyle w:val="Sraopastraipa"/>
        <w:numPr>
          <w:ilvl w:val="2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iCs/>
          <w:sz w:val="24"/>
          <w:szCs w:val="24"/>
        </w:rPr>
        <w:t>sudarytas iš ne mažiau kaip 10 proc. perdirbtos medvilnės pluošto;</w:t>
      </w:r>
      <w:bookmarkStart w:id="7" w:name="part_27386f8fbd98412582833a85fbe75de4"/>
      <w:bookmarkEnd w:id="7"/>
    </w:p>
    <w:p w14:paraId="010A4A08" w14:textId="58CEF559" w:rsidR="001359AE" w:rsidRDefault="008A5724" w:rsidP="001359AE">
      <w:pPr>
        <w:pStyle w:val="Sraopastraipa"/>
        <w:numPr>
          <w:ilvl w:val="2"/>
          <w:numId w:val="11"/>
        </w:num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iCs/>
          <w:sz w:val="24"/>
          <w:szCs w:val="24"/>
        </w:rPr>
        <w:t xml:space="preserve">sudarytas iš ne mažiau kaip 10 proc. pluoštinių kanapių, dilgėlių ar linų pluošto. </w:t>
      </w:r>
    </w:p>
    <w:p w14:paraId="481A338C" w14:textId="77777777" w:rsidR="001359AE" w:rsidRDefault="001359AE" w:rsidP="001359AE">
      <w:pPr>
        <w:pStyle w:val="Sraopastraipa"/>
        <w:tabs>
          <w:tab w:val="left" w:pos="0"/>
          <w:tab w:val="left" w:pos="1080"/>
        </w:tabs>
        <w:spacing w:after="0" w:line="240" w:lineRule="auto"/>
        <w:ind w:left="1224"/>
        <w:jc w:val="both"/>
        <w:rPr>
          <w:rFonts w:ascii="Times New Roman" w:hAnsi="Times New Roman"/>
          <w:iCs/>
          <w:sz w:val="24"/>
          <w:szCs w:val="24"/>
        </w:rPr>
      </w:pPr>
    </w:p>
    <w:p w14:paraId="278091DF" w14:textId="69A5815B" w:rsidR="001359AE" w:rsidRPr="001359AE" w:rsidRDefault="001359AE" w:rsidP="001359AE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359AE">
        <w:rPr>
          <w:rFonts w:ascii="Times New Roman" w:hAnsi="Times New Roman"/>
          <w:b/>
          <w:bCs/>
          <w:iCs/>
          <w:sz w:val="24"/>
          <w:szCs w:val="24"/>
          <w:u w:val="single"/>
        </w:rPr>
        <w:t>Atitiktį aplinkos apsaugos kriterijams įrodantys dokumentai gali būti</w:t>
      </w:r>
      <w:r w:rsidRPr="001359AE">
        <w:rPr>
          <w:rFonts w:ascii="Times New Roman" w:hAnsi="Times New Roman"/>
          <w:iCs/>
          <w:sz w:val="24"/>
          <w:szCs w:val="24"/>
        </w:rPr>
        <w:t xml:space="preserve"> </w:t>
      </w:r>
      <w:r w:rsidRPr="001359AE">
        <w:rPr>
          <w:rFonts w:ascii="Times New Roman" w:hAnsi="Times New Roman"/>
          <w:b/>
          <w:bCs/>
          <w:iCs/>
          <w:color w:val="FF0000"/>
          <w:sz w:val="24"/>
          <w:szCs w:val="24"/>
        </w:rPr>
        <w:t>(pateikiami kartu su pasiūlymu)</w:t>
      </w:r>
      <w:r w:rsidRPr="001359AE">
        <w:rPr>
          <w:rFonts w:ascii="Times New Roman" w:hAnsi="Times New Roman"/>
          <w:iCs/>
          <w:sz w:val="24"/>
          <w:szCs w:val="24"/>
        </w:rPr>
        <w:t>: gamintojo ar notifikuotos įstaigos bandymų protokolai, ataskaitos, techniniai dokumentai, atitikties deklaracijos, sertifikatai, saugos duomenų lapai ir (arba) kiti lygiaverčiai įrodymai.</w:t>
      </w:r>
    </w:p>
    <w:sectPr w:rsidR="001359AE" w:rsidRPr="001359AE" w:rsidSect="00135D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F252A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A52"/>
    <w:multiLevelType w:val="hybridMultilevel"/>
    <w:tmpl w:val="DF4ACF2E"/>
    <w:lvl w:ilvl="0" w:tplc="2D987394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A2242"/>
    <w:multiLevelType w:val="hybridMultilevel"/>
    <w:tmpl w:val="5A3E6F96"/>
    <w:lvl w:ilvl="0" w:tplc="FFFFFFFF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C09C2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51562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A491C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16D0E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450A3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C6703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C55F7"/>
    <w:multiLevelType w:val="multilevel"/>
    <w:tmpl w:val="D90071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FD57B38"/>
    <w:multiLevelType w:val="hybridMultilevel"/>
    <w:tmpl w:val="A10AA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46281"/>
    <w:multiLevelType w:val="hybridMultilevel"/>
    <w:tmpl w:val="5A3E6F96"/>
    <w:lvl w:ilvl="0" w:tplc="56C075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9940">
    <w:abstractNumId w:val="10"/>
  </w:num>
  <w:num w:numId="2" w16cid:durableId="1124616997">
    <w:abstractNumId w:val="6"/>
  </w:num>
  <w:num w:numId="3" w16cid:durableId="1657293720">
    <w:abstractNumId w:val="11"/>
  </w:num>
  <w:num w:numId="4" w16cid:durableId="2015723105">
    <w:abstractNumId w:val="3"/>
  </w:num>
  <w:num w:numId="5" w16cid:durableId="1122774222">
    <w:abstractNumId w:val="7"/>
  </w:num>
  <w:num w:numId="6" w16cid:durableId="849680749">
    <w:abstractNumId w:val="5"/>
  </w:num>
  <w:num w:numId="7" w16cid:durableId="117988804">
    <w:abstractNumId w:val="0"/>
  </w:num>
  <w:num w:numId="8" w16cid:durableId="1972128555">
    <w:abstractNumId w:val="8"/>
  </w:num>
  <w:num w:numId="9" w16cid:durableId="1253976774">
    <w:abstractNumId w:val="4"/>
  </w:num>
  <w:num w:numId="10" w16cid:durableId="1719014868">
    <w:abstractNumId w:val="2"/>
  </w:num>
  <w:num w:numId="11" w16cid:durableId="1647658811">
    <w:abstractNumId w:val="9"/>
  </w:num>
  <w:num w:numId="12" w16cid:durableId="340545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11B"/>
    <w:rsid w:val="0001011B"/>
    <w:rsid w:val="000308FD"/>
    <w:rsid w:val="00056C81"/>
    <w:rsid w:val="000841DF"/>
    <w:rsid w:val="000B0028"/>
    <w:rsid w:val="000E32A0"/>
    <w:rsid w:val="000F12B5"/>
    <w:rsid w:val="000F3185"/>
    <w:rsid w:val="000F3E4B"/>
    <w:rsid w:val="000F7473"/>
    <w:rsid w:val="0012207D"/>
    <w:rsid w:val="00127A82"/>
    <w:rsid w:val="001359AE"/>
    <w:rsid w:val="00135DBB"/>
    <w:rsid w:val="0014209B"/>
    <w:rsid w:val="00144943"/>
    <w:rsid w:val="001573D3"/>
    <w:rsid w:val="00184B17"/>
    <w:rsid w:val="00192914"/>
    <w:rsid w:val="001D0564"/>
    <w:rsid w:val="001E1710"/>
    <w:rsid w:val="00223EAD"/>
    <w:rsid w:val="002362CC"/>
    <w:rsid w:val="002E6393"/>
    <w:rsid w:val="002F0D2C"/>
    <w:rsid w:val="003416E9"/>
    <w:rsid w:val="0036482F"/>
    <w:rsid w:val="0037147A"/>
    <w:rsid w:val="003B1600"/>
    <w:rsid w:val="003E04A6"/>
    <w:rsid w:val="00415EDA"/>
    <w:rsid w:val="004234C9"/>
    <w:rsid w:val="004559C3"/>
    <w:rsid w:val="00481E89"/>
    <w:rsid w:val="004A69C2"/>
    <w:rsid w:val="004B294A"/>
    <w:rsid w:val="004E5DF0"/>
    <w:rsid w:val="004F12E6"/>
    <w:rsid w:val="004F3425"/>
    <w:rsid w:val="00523BCC"/>
    <w:rsid w:val="00533530"/>
    <w:rsid w:val="00534CF1"/>
    <w:rsid w:val="005411C7"/>
    <w:rsid w:val="00544C1D"/>
    <w:rsid w:val="00564DBB"/>
    <w:rsid w:val="005C7629"/>
    <w:rsid w:val="005F5DF9"/>
    <w:rsid w:val="00604575"/>
    <w:rsid w:val="00604C7D"/>
    <w:rsid w:val="0062196C"/>
    <w:rsid w:val="00622E69"/>
    <w:rsid w:val="00632E7F"/>
    <w:rsid w:val="00665B41"/>
    <w:rsid w:val="00693EAF"/>
    <w:rsid w:val="006C6A29"/>
    <w:rsid w:val="006E033F"/>
    <w:rsid w:val="006E0FE9"/>
    <w:rsid w:val="006E763D"/>
    <w:rsid w:val="00702EDD"/>
    <w:rsid w:val="00710B55"/>
    <w:rsid w:val="00723FAA"/>
    <w:rsid w:val="00724C76"/>
    <w:rsid w:val="00726414"/>
    <w:rsid w:val="00752D26"/>
    <w:rsid w:val="00782528"/>
    <w:rsid w:val="00795FC5"/>
    <w:rsid w:val="007B051C"/>
    <w:rsid w:val="007B2913"/>
    <w:rsid w:val="007C125B"/>
    <w:rsid w:val="007C1B28"/>
    <w:rsid w:val="007C403A"/>
    <w:rsid w:val="0084512B"/>
    <w:rsid w:val="008676BD"/>
    <w:rsid w:val="00871329"/>
    <w:rsid w:val="008835F0"/>
    <w:rsid w:val="008A5724"/>
    <w:rsid w:val="008B4609"/>
    <w:rsid w:val="008B504C"/>
    <w:rsid w:val="009105FE"/>
    <w:rsid w:val="009450C1"/>
    <w:rsid w:val="009464AD"/>
    <w:rsid w:val="00973988"/>
    <w:rsid w:val="0099082A"/>
    <w:rsid w:val="009C434F"/>
    <w:rsid w:val="009D2F6F"/>
    <w:rsid w:val="00A029C3"/>
    <w:rsid w:val="00A050A4"/>
    <w:rsid w:val="00A06D36"/>
    <w:rsid w:val="00A26656"/>
    <w:rsid w:val="00A43283"/>
    <w:rsid w:val="00A45B6D"/>
    <w:rsid w:val="00A84854"/>
    <w:rsid w:val="00AD7EE0"/>
    <w:rsid w:val="00B07724"/>
    <w:rsid w:val="00B1091C"/>
    <w:rsid w:val="00B12772"/>
    <w:rsid w:val="00B237F7"/>
    <w:rsid w:val="00B4350D"/>
    <w:rsid w:val="00B51D56"/>
    <w:rsid w:val="00B526E6"/>
    <w:rsid w:val="00B82313"/>
    <w:rsid w:val="00B8752E"/>
    <w:rsid w:val="00BC46C9"/>
    <w:rsid w:val="00BC7803"/>
    <w:rsid w:val="00C12B7C"/>
    <w:rsid w:val="00C34555"/>
    <w:rsid w:val="00C425DD"/>
    <w:rsid w:val="00C903BC"/>
    <w:rsid w:val="00CA0E05"/>
    <w:rsid w:val="00CC5416"/>
    <w:rsid w:val="00D27253"/>
    <w:rsid w:val="00D74830"/>
    <w:rsid w:val="00D876F3"/>
    <w:rsid w:val="00DC717C"/>
    <w:rsid w:val="00DC7D59"/>
    <w:rsid w:val="00E23EAF"/>
    <w:rsid w:val="00E551B7"/>
    <w:rsid w:val="00E55F3C"/>
    <w:rsid w:val="00E60552"/>
    <w:rsid w:val="00E9554F"/>
    <w:rsid w:val="00EA1228"/>
    <w:rsid w:val="00EB7508"/>
    <w:rsid w:val="00ED0E96"/>
    <w:rsid w:val="00EE059D"/>
    <w:rsid w:val="00EF1A94"/>
    <w:rsid w:val="00EF656F"/>
    <w:rsid w:val="00F30222"/>
    <w:rsid w:val="00F33FD6"/>
    <w:rsid w:val="00F6788F"/>
    <w:rsid w:val="00F7139B"/>
    <w:rsid w:val="00F8228D"/>
    <w:rsid w:val="00F82CDD"/>
    <w:rsid w:val="00F9216B"/>
    <w:rsid w:val="00F97E00"/>
    <w:rsid w:val="00FB0E0B"/>
    <w:rsid w:val="00FC2A4E"/>
    <w:rsid w:val="00FE291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40967"/>
  <w15:docId w15:val="{C5F7AFDE-8B00-47E8-8D2E-9BD3DAC3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011B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nija">
    <w:name w:val="Linija"/>
    <w:basedOn w:val="prastasis"/>
    <w:rsid w:val="0001011B"/>
    <w:pPr>
      <w:suppressAutoHyphens/>
      <w:autoSpaceDE w:val="0"/>
      <w:autoSpaceDN w:val="0"/>
      <w:adjustRightInd w:val="0"/>
      <w:spacing w:after="0" w:line="298" w:lineRule="auto"/>
      <w:jc w:val="center"/>
      <w:textAlignment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CentrBoldm">
    <w:name w:val="CentrBoldm"/>
    <w:basedOn w:val="prastasis"/>
    <w:rsid w:val="0001011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basedOn w:val="prastasis"/>
    <w:rsid w:val="0001011B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Betarp">
    <w:name w:val="No Spacing"/>
    <w:uiPriority w:val="1"/>
    <w:qFormat/>
    <w:rsid w:val="0001011B"/>
    <w:pPr>
      <w:spacing w:after="0" w:line="240" w:lineRule="auto"/>
    </w:pPr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0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0028"/>
    <w:rPr>
      <w:rFonts w:ascii="Tahoma" w:eastAsia="Calibri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semiHidden/>
    <w:unhideWhenUsed/>
    <w:rsid w:val="009D2F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A5724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A572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A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F9E4-60A6-48B1-BC15-137477E9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3421</Words>
  <Characters>1950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Irmantas Eidukaitis</cp:lastModifiedBy>
  <cp:revision>4</cp:revision>
  <cp:lastPrinted>2024-03-26T06:52:00Z</cp:lastPrinted>
  <dcterms:created xsi:type="dcterms:W3CDTF">2025-03-21T12:14:00Z</dcterms:created>
  <dcterms:modified xsi:type="dcterms:W3CDTF">2025-03-21T13:07:00Z</dcterms:modified>
</cp:coreProperties>
</file>